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54" w:rsidRPr="00831754" w:rsidRDefault="00831754" w:rsidP="008317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754">
        <w:rPr>
          <w:rFonts w:ascii="Times New Roman" w:hAnsi="Times New Roman"/>
          <w:sz w:val="24"/>
          <w:szCs w:val="24"/>
        </w:rPr>
        <w:t>Идентификатор: 261-766-830</w:t>
      </w:r>
      <w:r>
        <w:rPr>
          <w:rFonts w:ascii="Times New Roman" w:hAnsi="Times New Roman"/>
          <w:sz w:val="24"/>
          <w:szCs w:val="24"/>
        </w:rPr>
        <w:t>.</w:t>
      </w:r>
    </w:p>
    <w:p w:rsidR="00395CFD" w:rsidRPr="00395CFD" w:rsidRDefault="00395CFD" w:rsidP="00395CFD">
      <w:pPr>
        <w:rPr>
          <w:rFonts w:ascii="Times New Roman" w:hAnsi="Times New Roman" w:cs="Times New Roman"/>
          <w:b/>
          <w:sz w:val="24"/>
          <w:szCs w:val="24"/>
        </w:rPr>
      </w:pPr>
      <w:r w:rsidRPr="00395CFD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B918A2">
        <w:rPr>
          <w:rFonts w:ascii="Times New Roman" w:hAnsi="Times New Roman" w:cs="Times New Roman"/>
          <w:b/>
          <w:i/>
          <w:sz w:val="24"/>
          <w:szCs w:val="24"/>
        </w:rPr>
        <w:t>9</w:t>
      </w:r>
      <w:bookmarkStart w:id="0" w:name="_GoBack"/>
      <w:bookmarkEnd w:id="0"/>
      <w:r w:rsidRPr="00395CF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395CFD">
        <w:rPr>
          <w:rFonts w:ascii="Times New Roman" w:hAnsi="Times New Roman" w:cs="Times New Roman"/>
          <w:b/>
          <w:sz w:val="24"/>
          <w:szCs w:val="24"/>
        </w:rPr>
        <w:t xml:space="preserve"> Итоги мониторинга "Ключевые компетенции </w:t>
      </w:r>
      <w:proofErr w:type="gramStart"/>
      <w:r w:rsidRPr="00395CF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95CF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8897" w:type="dxa"/>
        <w:tblLayout w:type="fixed"/>
        <w:tblLook w:val="04A0"/>
      </w:tblPr>
      <w:tblGrid>
        <w:gridCol w:w="1809"/>
        <w:gridCol w:w="709"/>
        <w:gridCol w:w="709"/>
        <w:gridCol w:w="850"/>
        <w:gridCol w:w="709"/>
        <w:gridCol w:w="567"/>
        <w:gridCol w:w="709"/>
        <w:gridCol w:w="709"/>
        <w:gridCol w:w="708"/>
        <w:gridCol w:w="1418"/>
      </w:tblGrid>
      <w:tr w:rsidR="00395CFD" w:rsidRPr="00A84265" w:rsidTr="00395CFD">
        <w:tc>
          <w:tcPr>
            <w:tcW w:w="8897" w:type="dxa"/>
            <w:gridSpan w:val="10"/>
          </w:tcPr>
          <w:p w:rsidR="00B00F5B" w:rsidRDefault="00395CFD" w:rsidP="00833A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b/>
                <w:sz w:val="24"/>
                <w:szCs w:val="24"/>
              </w:rPr>
              <w:t xml:space="preserve">Процент </w:t>
            </w:r>
            <w:proofErr w:type="gramStart"/>
            <w:r w:rsidRPr="00A84265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A84265">
              <w:rPr>
                <w:rFonts w:ascii="Times New Roman" w:hAnsi="Times New Roman"/>
                <w:b/>
                <w:sz w:val="24"/>
                <w:szCs w:val="24"/>
              </w:rPr>
              <w:t xml:space="preserve"> с высоким уровнем развития</w:t>
            </w:r>
          </w:p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(общий результат по классам)</w:t>
            </w:r>
          </w:p>
        </w:tc>
      </w:tr>
      <w:tr w:rsidR="00395CFD" w:rsidRPr="00A84265" w:rsidTr="00395CFD">
        <w:tc>
          <w:tcPr>
            <w:tcW w:w="1809" w:type="dxa"/>
            <w:vMerge w:val="restart"/>
          </w:tcPr>
          <w:p w:rsidR="00395CFD" w:rsidRPr="00A84265" w:rsidRDefault="00395CFD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88" w:type="dxa"/>
            <w:gridSpan w:val="9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</w:tr>
      <w:tr w:rsidR="00395CFD" w:rsidRPr="00A84265" w:rsidTr="00395CFD">
        <w:trPr>
          <w:cantSplit/>
          <w:trHeight w:val="1887"/>
        </w:trPr>
        <w:tc>
          <w:tcPr>
            <w:tcW w:w="1809" w:type="dxa"/>
            <w:vMerge/>
          </w:tcPr>
          <w:p w:rsidR="00395CFD" w:rsidRPr="00A84265" w:rsidRDefault="00395CFD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395CFD" w:rsidRPr="00A84265" w:rsidRDefault="00395CFD" w:rsidP="00833A9A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4265">
              <w:rPr>
                <w:rFonts w:ascii="Times New Roman" w:hAnsi="Times New Roman"/>
                <w:sz w:val="24"/>
                <w:szCs w:val="24"/>
              </w:rPr>
              <w:t>Организац</w:t>
            </w:r>
            <w:proofErr w:type="spellEnd"/>
            <w:r w:rsidRPr="00A84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extDirection w:val="btLr"/>
          </w:tcPr>
          <w:p w:rsidR="00395CFD" w:rsidRPr="00A84265" w:rsidRDefault="00395CFD" w:rsidP="00833A9A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4265">
              <w:rPr>
                <w:rFonts w:ascii="Times New Roman" w:hAnsi="Times New Roman"/>
                <w:sz w:val="24"/>
                <w:szCs w:val="24"/>
              </w:rPr>
              <w:t>Учебно-познават</w:t>
            </w:r>
            <w:proofErr w:type="spellEnd"/>
            <w:r w:rsidRPr="00A84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extDirection w:val="btLr"/>
          </w:tcPr>
          <w:p w:rsidR="00395CFD" w:rsidRPr="00A84265" w:rsidRDefault="00395CFD" w:rsidP="00833A9A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Креативные умения</w:t>
            </w:r>
          </w:p>
        </w:tc>
        <w:tc>
          <w:tcPr>
            <w:tcW w:w="709" w:type="dxa"/>
            <w:textDirection w:val="btLr"/>
          </w:tcPr>
          <w:p w:rsidR="00395CFD" w:rsidRPr="00A84265" w:rsidRDefault="00395CFD" w:rsidP="00833A9A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4265">
              <w:rPr>
                <w:rFonts w:ascii="Times New Roman" w:hAnsi="Times New Roman"/>
                <w:sz w:val="24"/>
                <w:szCs w:val="24"/>
              </w:rPr>
              <w:t>Информац</w:t>
            </w:r>
            <w:proofErr w:type="spellEnd"/>
            <w:r w:rsidRPr="00A84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extDirection w:val="btLr"/>
          </w:tcPr>
          <w:p w:rsidR="00395CFD" w:rsidRPr="00A84265" w:rsidRDefault="00395CFD" w:rsidP="00833A9A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4265">
              <w:rPr>
                <w:rFonts w:ascii="Times New Roman" w:hAnsi="Times New Roman"/>
                <w:sz w:val="24"/>
                <w:szCs w:val="24"/>
              </w:rPr>
              <w:t>Коммуник</w:t>
            </w:r>
            <w:proofErr w:type="spellEnd"/>
            <w:r w:rsidRPr="00A84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extDirection w:val="btLr"/>
          </w:tcPr>
          <w:p w:rsidR="00395CFD" w:rsidRPr="00A84265" w:rsidRDefault="00395CFD" w:rsidP="00833A9A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4265">
              <w:rPr>
                <w:rFonts w:ascii="Times New Roman" w:hAnsi="Times New Roman"/>
                <w:sz w:val="24"/>
                <w:szCs w:val="24"/>
              </w:rPr>
              <w:t>Общекульт</w:t>
            </w:r>
            <w:proofErr w:type="spellEnd"/>
            <w:r w:rsidRPr="00A84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extDirection w:val="btLr"/>
          </w:tcPr>
          <w:p w:rsidR="00395CFD" w:rsidRPr="00A84265" w:rsidRDefault="00395CFD" w:rsidP="00833A9A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708" w:type="dxa"/>
            <w:textDirection w:val="btLr"/>
          </w:tcPr>
          <w:p w:rsidR="00395CFD" w:rsidRPr="00A84265" w:rsidRDefault="00395CFD" w:rsidP="00833A9A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Ценностно-смысловые</w:t>
            </w:r>
          </w:p>
        </w:tc>
        <w:tc>
          <w:tcPr>
            <w:tcW w:w="1418" w:type="dxa"/>
            <w:textDirection w:val="btLr"/>
          </w:tcPr>
          <w:p w:rsidR="00395CFD" w:rsidRPr="00A84265" w:rsidRDefault="00395CFD" w:rsidP="00833A9A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Личностного </w:t>
            </w:r>
            <w:proofErr w:type="spellStart"/>
            <w:r w:rsidRPr="00A84265">
              <w:rPr>
                <w:rFonts w:ascii="Times New Roman" w:hAnsi="Times New Roman"/>
                <w:sz w:val="24"/>
                <w:szCs w:val="24"/>
              </w:rPr>
              <w:t>самосоверш</w:t>
            </w:r>
            <w:proofErr w:type="spellEnd"/>
            <w:r w:rsidRPr="00A842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95CFD" w:rsidRPr="00A84265" w:rsidTr="00395CFD">
        <w:tc>
          <w:tcPr>
            <w:tcW w:w="1809" w:type="dxa"/>
          </w:tcPr>
          <w:p w:rsidR="00395CFD" w:rsidRPr="00A84265" w:rsidRDefault="00395CFD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 xml:space="preserve">Сентябрь 2009 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08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18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95CFD" w:rsidRPr="00A84265" w:rsidTr="00395CFD">
        <w:tc>
          <w:tcPr>
            <w:tcW w:w="1809" w:type="dxa"/>
          </w:tcPr>
          <w:p w:rsidR="00395CFD" w:rsidRPr="00A84265" w:rsidRDefault="00395CFD" w:rsidP="00833A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Декабрь 2013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08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</w:tcPr>
          <w:p w:rsidR="00395CFD" w:rsidRPr="00A84265" w:rsidRDefault="00395CFD" w:rsidP="00833A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426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</w:tbl>
    <w:p w:rsidR="00395CFD" w:rsidRDefault="00395CFD"/>
    <w:sectPr w:rsidR="00395CFD" w:rsidSect="00BB2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95CFD"/>
    <w:rsid w:val="00395CFD"/>
    <w:rsid w:val="00831754"/>
    <w:rsid w:val="00B00F5B"/>
    <w:rsid w:val="00B918A2"/>
    <w:rsid w:val="00BB2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C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355</Characters>
  <Application>Microsoft Office Word</Application>
  <DocSecurity>0</DocSecurity>
  <Lines>2</Lines>
  <Paragraphs>1</Paragraphs>
  <ScaleCrop>false</ScaleCrop>
  <Company>school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ГСВ</cp:lastModifiedBy>
  <cp:revision>6</cp:revision>
  <dcterms:created xsi:type="dcterms:W3CDTF">2016-02-01T06:17:00Z</dcterms:created>
  <dcterms:modified xsi:type="dcterms:W3CDTF">2016-02-01T09:43:00Z</dcterms:modified>
</cp:coreProperties>
</file>